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BB0" w:rsidRPr="007D2264" w:rsidRDefault="00770BB0">
      <w:pPr>
        <w:rPr>
          <w:sz w:val="24"/>
          <w:szCs w:val="24"/>
        </w:rPr>
      </w:pPr>
      <w:r w:rsidRPr="007D2264">
        <w:rPr>
          <w:sz w:val="24"/>
          <w:szCs w:val="24"/>
        </w:rPr>
        <w:t>&lt;</w:t>
      </w:r>
      <w:r w:rsidRPr="007D2264">
        <w:rPr>
          <w:rFonts w:hint="eastAsia"/>
          <w:sz w:val="24"/>
          <w:szCs w:val="24"/>
        </w:rPr>
        <w:t>中国人文地理</w:t>
      </w:r>
      <w:r w:rsidRPr="007D2264">
        <w:rPr>
          <w:sz w:val="24"/>
          <w:szCs w:val="24"/>
        </w:rPr>
        <w:t>&gt;</w:t>
      </w:r>
    </w:p>
    <w:p w:rsidR="00770BB0" w:rsidRPr="007D2264" w:rsidRDefault="00770BB0">
      <w:pPr>
        <w:rPr>
          <w:sz w:val="24"/>
          <w:szCs w:val="24"/>
        </w:rPr>
      </w:pPr>
      <w:r w:rsidRPr="007D2264">
        <w:rPr>
          <w:rFonts w:hint="eastAsia"/>
          <w:sz w:val="24"/>
          <w:szCs w:val="24"/>
        </w:rPr>
        <w:t>本学期布置</w:t>
      </w:r>
      <w:r w:rsidRPr="007D2264">
        <w:rPr>
          <w:sz w:val="24"/>
          <w:szCs w:val="24"/>
        </w:rPr>
        <w:t>4</w:t>
      </w:r>
      <w:r w:rsidRPr="007D2264">
        <w:rPr>
          <w:rFonts w:hint="eastAsia"/>
          <w:sz w:val="24"/>
          <w:szCs w:val="24"/>
        </w:rPr>
        <w:t>次课外作业</w:t>
      </w:r>
    </w:p>
    <w:p w:rsidR="00770BB0" w:rsidRPr="007D2264" w:rsidRDefault="00770BB0" w:rsidP="00683050">
      <w:pPr>
        <w:numPr>
          <w:ilvl w:val="0"/>
          <w:numId w:val="1"/>
        </w:numPr>
        <w:rPr>
          <w:sz w:val="24"/>
          <w:szCs w:val="24"/>
        </w:rPr>
      </w:pPr>
      <w:r w:rsidRPr="007D2264">
        <w:rPr>
          <w:rFonts w:hint="eastAsia"/>
          <w:sz w:val="24"/>
          <w:szCs w:val="24"/>
        </w:rPr>
        <w:t>介绍北京的两处皇家建筑</w:t>
      </w:r>
    </w:p>
    <w:p w:rsidR="00770BB0" w:rsidRPr="007D2264" w:rsidRDefault="00770BB0" w:rsidP="00683050">
      <w:pPr>
        <w:numPr>
          <w:ilvl w:val="0"/>
          <w:numId w:val="1"/>
        </w:numPr>
        <w:rPr>
          <w:sz w:val="24"/>
          <w:szCs w:val="24"/>
        </w:rPr>
      </w:pPr>
      <w:r w:rsidRPr="007D2264">
        <w:rPr>
          <w:rFonts w:hint="eastAsia"/>
          <w:sz w:val="24"/>
          <w:szCs w:val="24"/>
        </w:rPr>
        <w:t>讨论：上海是中西方文化交汇的城市</w:t>
      </w:r>
    </w:p>
    <w:p w:rsidR="00770BB0" w:rsidRPr="007D2264" w:rsidRDefault="00770BB0" w:rsidP="00683050">
      <w:pPr>
        <w:numPr>
          <w:ilvl w:val="0"/>
          <w:numId w:val="1"/>
        </w:numPr>
        <w:rPr>
          <w:sz w:val="24"/>
          <w:szCs w:val="24"/>
        </w:rPr>
      </w:pPr>
      <w:r w:rsidRPr="007D2264">
        <w:rPr>
          <w:rFonts w:hint="eastAsia"/>
          <w:sz w:val="24"/>
          <w:szCs w:val="24"/>
        </w:rPr>
        <w:t>介绍景德镇的四大名瓷</w:t>
      </w:r>
    </w:p>
    <w:p w:rsidR="00770BB0" w:rsidRPr="007D2264" w:rsidRDefault="00770BB0" w:rsidP="00683050">
      <w:pPr>
        <w:numPr>
          <w:ilvl w:val="0"/>
          <w:numId w:val="1"/>
        </w:numPr>
        <w:rPr>
          <w:sz w:val="24"/>
          <w:szCs w:val="24"/>
        </w:rPr>
      </w:pPr>
      <w:r w:rsidRPr="007D2264">
        <w:rPr>
          <w:rFonts w:hint="eastAsia"/>
          <w:sz w:val="24"/>
          <w:szCs w:val="24"/>
        </w:rPr>
        <w:t>介绍丝绸之路</w:t>
      </w:r>
    </w:p>
    <w:p w:rsidR="00770BB0" w:rsidRPr="007D2264" w:rsidRDefault="00770BB0" w:rsidP="00683050">
      <w:pPr>
        <w:ind w:left="360"/>
        <w:rPr>
          <w:sz w:val="24"/>
          <w:szCs w:val="24"/>
        </w:rPr>
      </w:pPr>
      <w:r w:rsidRPr="007D2264">
        <w:rPr>
          <w:rFonts w:hint="eastAsia"/>
          <w:sz w:val="24"/>
          <w:szCs w:val="24"/>
        </w:rPr>
        <w:t>这四次作业均为课前布置，采用课堂口述或讨论的形式。</w:t>
      </w:r>
    </w:p>
    <w:p w:rsidR="00770BB0" w:rsidRPr="007D2264" w:rsidRDefault="00770BB0" w:rsidP="00683050">
      <w:pPr>
        <w:ind w:left="360"/>
        <w:rPr>
          <w:sz w:val="24"/>
          <w:szCs w:val="24"/>
        </w:rPr>
      </w:pPr>
    </w:p>
    <w:p w:rsidR="00770BB0" w:rsidRPr="007D2264" w:rsidRDefault="00770BB0" w:rsidP="00683050">
      <w:pPr>
        <w:ind w:left="360"/>
        <w:rPr>
          <w:sz w:val="24"/>
          <w:szCs w:val="24"/>
        </w:rPr>
      </w:pPr>
    </w:p>
    <w:p w:rsidR="00770BB0" w:rsidRPr="007D2264" w:rsidRDefault="00770BB0">
      <w:pPr>
        <w:rPr>
          <w:sz w:val="24"/>
          <w:szCs w:val="24"/>
        </w:rPr>
      </w:pPr>
      <w:r w:rsidRPr="007D2264">
        <w:rPr>
          <w:sz w:val="24"/>
          <w:szCs w:val="24"/>
        </w:rPr>
        <w:t>&lt;</w:t>
      </w:r>
      <w:r w:rsidRPr="007D2264">
        <w:rPr>
          <w:rFonts w:hint="eastAsia"/>
          <w:sz w:val="24"/>
          <w:szCs w:val="24"/>
        </w:rPr>
        <w:t>中国民俗</w:t>
      </w:r>
      <w:r w:rsidRPr="007D2264">
        <w:rPr>
          <w:sz w:val="24"/>
          <w:szCs w:val="24"/>
        </w:rPr>
        <w:t>&gt;</w:t>
      </w:r>
    </w:p>
    <w:p w:rsidR="00770BB0" w:rsidRPr="007D2264" w:rsidRDefault="00770BB0">
      <w:pPr>
        <w:rPr>
          <w:sz w:val="24"/>
          <w:szCs w:val="24"/>
        </w:rPr>
      </w:pPr>
      <w:r w:rsidRPr="007D2264">
        <w:rPr>
          <w:rFonts w:hint="eastAsia"/>
          <w:sz w:val="24"/>
          <w:szCs w:val="24"/>
        </w:rPr>
        <w:t>本学期布置</w:t>
      </w:r>
      <w:r w:rsidRPr="007D2264">
        <w:rPr>
          <w:sz w:val="24"/>
          <w:szCs w:val="24"/>
        </w:rPr>
        <w:t>4</w:t>
      </w:r>
      <w:r w:rsidRPr="007D2264">
        <w:rPr>
          <w:rFonts w:hint="eastAsia"/>
          <w:sz w:val="24"/>
          <w:szCs w:val="24"/>
        </w:rPr>
        <w:t>次作业</w:t>
      </w:r>
    </w:p>
    <w:p w:rsidR="00770BB0" w:rsidRPr="007D2264" w:rsidRDefault="00770BB0" w:rsidP="00683050">
      <w:pPr>
        <w:numPr>
          <w:ilvl w:val="0"/>
          <w:numId w:val="2"/>
        </w:numPr>
        <w:rPr>
          <w:sz w:val="24"/>
          <w:szCs w:val="24"/>
        </w:rPr>
      </w:pPr>
      <w:r w:rsidRPr="007D2264">
        <w:rPr>
          <w:rFonts w:hint="eastAsia"/>
          <w:sz w:val="24"/>
          <w:szCs w:val="24"/>
        </w:rPr>
        <w:t>谐音文化在中国节日习俗中的体现</w:t>
      </w:r>
    </w:p>
    <w:p w:rsidR="00770BB0" w:rsidRPr="007D2264" w:rsidRDefault="00770BB0" w:rsidP="00683050">
      <w:pPr>
        <w:numPr>
          <w:ilvl w:val="0"/>
          <w:numId w:val="2"/>
        </w:numPr>
        <w:rPr>
          <w:sz w:val="24"/>
          <w:szCs w:val="24"/>
        </w:rPr>
      </w:pPr>
      <w:r w:rsidRPr="007D2264">
        <w:rPr>
          <w:rFonts w:hint="eastAsia"/>
          <w:sz w:val="24"/>
          <w:szCs w:val="24"/>
        </w:rPr>
        <w:t>中国南北饮食的差异性</w:t>
      </w:r>
    </w:p>
    <w:p w:rsidR="00770BB0" w:rsidRPr="007D2264" w:rsidRDefault="00770BB0" w:rsidP="00683050">
      <w:pPr>
        <w:numPr>
          <w:ilvl w:val="0"/>
          <w:numId w:val="2"/>
        </w:numPr>
        <w:rPr>
          <w:sz w:val="24"/>
          <w:szCs w:val="24"/>
        </w:rPr>
      </w:pPr>
      <w:r w:rsidRPr="007D2264">
        <w:rPr>
          <w:rFonts w:hint="eastAsia"/>
          <w:sz w:val="24"/>
          <w:szCs w:val="24"/>
        </w:rPr>
        <w:t>中国北方与南方民居的差别</w:t>
      </w:r>
    </w:p>
    <w:p w:rsidR="00770BB0" w:rsidRPr="007D2264" w:rsidRDefault="00770BB0" w:rsidP="00683050">
      <w:pPr>
        <w:numPr>
          <w:ilvl w:val="0"/>
          <w:numId w:val="2"/>
        </w:numPr>
        <w:rPr>
          <w:sz w:val="24"/>
          <w:szCs w:val="24"/>
        </w:rPr>
      </w:pPr>
      <w:r w:rsidRPr="007D2264">
        <w:rPr>
          <w:rFonts w:hint="eastAsia"/>
          <w:sz w:val="24"/>
          <w:szCs w:val="24"/>
        </w:rPr>
        <w:t>绕口令比赛</w:t>
      </w:r>
    </w:p>
    <w:p w:rsidR="00770BB0" w:rsidRPr="007D2264" w:rsidRDefault="00770BB0" w:rsidP="007D2264">
      <w:pPr>
        <w:ind w:firstLineChars="100" w:firstLine="31680"/>
        <w:rPr>
          <w:sz w:val="24"/>
          <w:szCs w:val="24"/>
        </w:rPr>
      </w:pPr>
      <w:r w:rsidRPr="007D2264">
        <w:rPr>
          <w:rFonts w:hint="eastAsia"/>
          <w:sz w:val="24"/>
          <w:szCs w:val="24"/>
        </w:rPr>
        <w:t>这四次作业均为课前布置，前三次采用课堂讨论的形式，第四次作业采用课下准备，课堂展示。</w:t>
      </w:r>
    </w:p>
    <w:p w:rsidR="00770BB0" w:rsidRPr="007D2264" w:rsidRDefault="00770BB0">
      <w:pPr>
        <w:rPr>
          <w:sz w:val="24"/>
          <w:szCs w:val="24"/>
        </w:rPr>
      </w:pPr>
    </w:p>
    <w:sectPr w:rsidR="00770BB0" w:rsidRPr="007D2264" w:rsidSect="004D48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0BB0" w:rsidRDefault="00770BB0" w:rsidP="00C62B25">
      <w:r>
        <w:separator/>
      </w:r>
    </w:p>
  </w:endnote>
  <w:endnote w:type="continuationSeparator" w:id="0">
    <w:p w:rsidR="00770BB0" w:rsidRDefault="00770BB0" w:rsidP="00C62B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0BB0" w:rsidRDefault="00770BB0" w:rsidP="00C62B25">
      <w:r>
        <w:separator/>
      </w:r>
    </w:p>
  </w:footnote>
  <w:footnote w:type="continuationSeparator" w:id="0">
    <w:p w:rsidR="00770BB0" w:rsidRDefault="00770BB0" w:rsidP="00C62B2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6E46E0"/>
    <w:multiLevelType w:val="hybridMultilevel"/>
    <w:tmpl w:val="5BDEC128"/>
    <w:lvl w:ilvl="0" w:tplc="C506F34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>
    <w:nsid w:val="26181F61"/>
    <w:multiLevelType w:val="hybridMultilevel"/>
    <w:tmpl w:val="B2E6C37A"/>
    <w:lvl w:ilvl="0" w:tplc="D7A68946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2B25"/>
    <w:rsid w:val="00024F88"/>
    <w:rsid w:val="000669F4"/>
    <w:rsid w:val="000B18CA"/>
    <w:rsid w:val="00332C85"/>
    <w:rsid w:val="004D484C"/>
    <w:rsid w:val="005E5C88"/>
    <w:rsid w:val="00683050"/>
    <w:rsid w:val="00770BB0"/>
    <w:rsid w:val="007D2264"/>
    <w:rsid w:val="007D5FF5"/>
    <w:rsid w:val="008C6577"/>
    <w:rsid w:val="00920589"/>
    <w:rsid w:val="00992A3F"/>
    <w:rsid w:val="00C223DA"/>
    <w:rsid w:val="00C62B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484C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C62B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62B25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C62B2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62B25"/>
    <w:rPr>
      <w:rFonts w:cs="Times New Roman"/>
      <w:sz w:val="18"/>
      <w:szCs w:val="18"/>
    </w:rPr>
  </w:style>
  <w:style w:type="table" w:styleId="TableGrid">
    <w:name w:val="Table Grid"/>
    <w:basedOn w:val="TableNormal"/>
    <w:uiPriority w:val="99"/>
    <w:rsid w:val="00C62B25"/>
    <w:rPr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73</TotalTime>
  <Pages>1</Pages>
  <Words>30</Words>
  <Characters>173</Characters>
  <Application>Microsoft Office Outlook</Application>
  <DocSecurity>0</DocSecurity>
  <Lines>0</Lines>
  <Paragraphs>0</Paragraphs>
  <ScaleCrop>false</ScaleCrop>
  <Company>shdl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 SYSTEM</dc:creator>
  <cp:keywords/>
  <dc:description/>
  <cp:lastModifiedBy>雨林木风</cp:lastModifiedBy>
  <cp:revision>8</cp:revision>
  <dcterms:created xsi:type="dcterms:W3CDTF">2015-03-10T07:00:00Z</dcterms:created>
  <dcterms:modified xsi:type="dcterms:W3CDTF">2015-03-11T06:03:00Z</dcterms:modified>
</cp:coreProperties>
</file>